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BF" w:rsidRPr="009020C8" w:rsidRDefault="00E05BBF" w:rsidP="005A11B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Тормозные системы. Назначение ТС.</w:t>
      </w:r>
    </w:p>
    <w:p w:rsidR="00E05BBF" w:rsidRPr="009020C8" w:rsidRDefault="00E05BBF" w:rsidP="005A11B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Общие сведения о системе электроснабжения.</w:t>
      </w:r>
    </w:p>
    <w:p w:rsidR="00E05BBF" w:rsidRPr="009020C8" w:rsidRDefault="00E05BBF" w:rsidP="005A11B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Контрольно-измерительные приборы.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Основные части тормозной системы.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Аккумуляторная батарея: устройство, назначение и требования к ним.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Контрольно-измерительные приборы современных автомобилей.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Расположение основных элементов тормозной системы на автомобиле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Основные факторы, влияющие на характеристики аккумуляторной батареи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Осветительные приборы, характеристика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Тормозные механизмы, назначение, типы.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Разряд и заряд АКБ. Подготовка АКБ.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Приборы световой сигнализации.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технических характеристик и проверка технического состояния АКБ.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Тормозные приводы, назначение, типы.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Проверка технического состояния контрольно-измерительных приборов (КИП).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тормозной системы с гидравлическим приводом.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Генераторные установки: назначение и требования.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технических характеристик и проверка ТС осветительных приборов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генератора переменного тока.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тормозной системы с пневматическим приводом.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и проверка технического состояния приборов световой сигнализации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компрессора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Типы современных регуляторов напряжения.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Звуковые сигналы, электродвигатели, стеклоочистители.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вакуумного усилителя тормозной системы.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Схемы полупроводниковых регуляторов напряжения.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Проверка технического состояния звуковых сигналов, электродвигателей, стеклоочистителей.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Устройство и работа </w:t>
      </w:r>
      <w:proofErr w:type="gramStart"/>
      <w:r w:rsidRPr="009020C8">
        <w:rPr>
          <w:sz w:val="24"/>
          <w:szCs w:val="24"/>
        </w:rPr>
        <w:t>пружинного</w:t>
      </w:r>
      <w:proofErr w:type="gramEnd"/>
      <w:r w:rsidRPr="009020C8">
        <w:rPr>
          <w:sz w:val="24"/>
          <w:szCs w:val="24"/>
        </w:rPr>
        <w:t xml:space="preserve"> </w:t>
      </w:r>
      <w:proofErr w:type="spellStart"/>
      <w:r w:rsidRPr="009020C8">
        <w:rPr>
          <w:sz w:val="24"/>
          <w:szCs w:val="24"/>
        </w:rPr>
        <w:t>энергоаккумулятора</w:t>
      </w:r>
      <w:proofErr w:type="spellEnd"/>
      <w:r w:rsidRPr="009020C8">
        <w:rPr>
          <w:sz w:val="24"/>
          <w:szCs w:val="24"/>
        </w:rPr>
        <w:t>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технических характеристик генераторных установок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стартера.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Технология разборки-сборки передних и задних тормозных механизмов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и устранение неисправностей электроснабжения автомобиля.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Испытание стартера, снятие его характеристик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Различие тормозных систем </w:t>
      </w:r>
      <w:proofErr w:type="spellStart"/>
      <w:r w:rsidRPr="009020C8">
        <w:rPr>
          <w:sz w:val="24"/>
          <w:szCs w:val="24"/>
        </w:rPr>
        <w:t>п</w:t>
      </w:r>
      <w:bookmarkStart w:id="0" w:name="_GoBack"/>
      <w:bookmarkEnd w:id="0"/>
      <w:r w:rsidRPr="009020C8">
        <w:rPr>
          <w:sz w:val="24"/>
          <w:szCs w:val="24"/>
        </w:rPr>
        <w:t>ередн</w:t>
      </w:r>
      <w:proofErr w:type="gramStart"/>
      <w:r w:rsidRPr="009020C8">
        <w:rPr>
          <w:sz w:val="24"/>
          <w:szCs w:val="24"/>
        </w:rPr>
        <w:t>е</w:t>
      </w:r>
      <w:proofErr w:type="spellEnd"/>
      <w:r w:rsidRPr="009020C8">
        <w:rPr>
          <w:sz w:val="24"/>
          <w:szCs w:val="24"/>
        </w:rPr>
        <w:t>-</w:t>
      </w:r>
      <w:proofErr w:type="gramEnd"/>
      <w:r w:rsidRPr="009020C8">
        <w:rPr>
          <w:sz w:val="24"/>
          <w:szCs w:val="24"/>
        </w:rPr>
        <w:t xml:space="preserve"> и </w:t>
      </w:r>
      <w:proofErr w:type="spellStart"/>
      <w:r w:rsidRPr="009020C8">
        <w:rPr>
          <w:sz w:val="24"/>
          <w:szCs w:val="24"/>
        </w:rPr>
        <w:t>заднеприводных</w:t>
      </w:r>
      <w:proofErr w:type="spellEnd"/>
      <w:r w:rsidRPr="009020C8">
        <w:rPr>
          <w:sz w:val="24"/>
          <w:szCs w:val="24"/>
        </w:rPr>
        <w:t xml:space="preserve"> легковых автомобилей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Контактная система зажигания.</w:t>
      </w:r>
    </w:p>
    <w:p w:rsidR="00E05BBF" w:rsidRPr="009020C8" w:rsidRDefault="00E05B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Характеристики и схемы </w:t>
      </w:r>
      <w:proofErr w:type="spellStart"/>
      <w:r w:rsidRPr="009020C8">
        <w:rPr>
          <w:sz w:val="24"/>
          <w:szCs w:val="24"/>
        </w:rPr>
        <w:t>электропусковых</w:t>
      </w:r>
      <w:proofErr w:type="spellEnd"/>
      <w:r w:rsidRPr="009020C8">
        <w:rPr>
          <w:sz w:val="24"/>
          <w:szCs w:val="24"/>
        </w:rPr>
        <w:t xml:space="preserve"> систем.</w:t>
      </w:r>
    </w:p>
    <w:p w:rsidR="0074676A" w:rsidRPr="009020C8" w:rsidRDefault="007467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Устройство, работа и схема стояночного тормоза</w:t>
      </w:r>
      <w:r w:rsidR="00A8170D" w:rsidRPr="009020C8">
        <w:rPr>
          <w:sz w:val="24"/>
          <w:szCs w:val="24"/>
        </w:rPr>
        <w:t xml:space="preserve"> легкового автомобиля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Проверка технического состояния контактной системы зажигания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для облегчения пуска холодного двигателя.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Устройство, работа и схема стояночного тормоза грузового автомобиля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Полупроводниковые системы зажигания.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Защита транспорта от напряжения и источника тока.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Принципиальная схема </w:t>
      </w:r>
      <w:proofErr w:type="gramStart"/>
      <w:r w:rsidRPr="009020C8">
        <w:rPr>
          <w:sz w:val="24"/>
          <w:szCs w:val="24"/>
        </w:rPr>
        <w:t>бесконтактной</w:t>
      </w:r>
      <w:proofErr w:type="gramEnd"/>
      <w:r w:rsidRPr="009020C8">
        <w:rPr>
          <w:sz w:val="24"/>
          <w:szCs w:val="24"/>
        </w:rPr>
        <w:t xml:space="preserve"> СЗ. Принцип работы.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Сравнение характеристик дисковых и колодочных тормозных механизмов легковых автомобилей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lastRenderedPageBreak/>
        <w:t>Снятие характеристик приборов систем зажигания.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характеристики приборов системы зажигания.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тормозной системы с АБС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Контактно-транзисторная система зажигания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Преимущества и недостатки тормозной системы с АБС по сравнению с обычной тормозной системой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тормозной системы прицепа грузового автомобиля</w:t>
      </w:r>
    </w:p>
    <w:p w:rsidR="00A8170D" w:rsidRPr="009020C8" w:rsidRDefault="00A8170D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прерывателя-распределителя</w:t>
      </w:r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катушки зажигания</w:t>
      </w:r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Установка и регулировка </w:t>
      </w:r>
      <w:proofErr w:type="gramStart"/>
      <w:r w:rsidRPr="009020C8">
        <w:rPr>
          <w:sz w:val="24"/>
          <w:szCs w:val="24"/>
        </w:rPr>
        <w:t>угла опережения зажигания контактной системы зажигания</w:t>
      </w:r>
      <w:proofErr w:type="gramEnd"/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Требования, предъявляемые к тормозным системам автомобилей</w:t>
      </w:r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Факторы, влияющие на эффективность торможения</w:t>
      </w:r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свечи зажигания, технические характеристики</w:t>
      </w:r>
    </w:p>
    <w:p w:rsidR="004E66B1" w:rsidRPr="009020C8" w:rsidRDefault="004E66B1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Назначение и принцип работы электронного блока управления</w:t>
      </w:r>
    </w:p>
    <w:p w:rsidR="004E66B1" w:rsidRPr="009020C8" w:rsidRDefault="00D923A8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Принцип работы и технические характеристики пневматической тормозной си</w:t>
      </w:r>
      <w:r w:rsidR="00AA2489" w:rsidRPr="009020C8">
        <w:rPr>
          <w:sz w:val="24"/>
          <w:szCs w:val="24"/>
        </w:rPr>
        <w:t>с</w:t>
      </w:r>
      <w:r w:rsidRPr="009020C8">
        <w:rPr>
          <w:sz w:val="24"/>
          <w:szCs w:val="24"/>
        </w:rPr>
        <w:t>темы</w:t>
      </w:r>
    </w:p>
    <w:p w:rsidR="00D923A8" w:rsidRPr="009020C8" w:rsidRDefault="00D923A8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главного и рабочих тормозных цилиндров гидравлического привода</w:t>
      </w:r>
    </w:p>
    <w:p w:rsidR="00D923A8" w:rsidRPr="009020C8" w:rsidRDefault="00D923A8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принцип работы датчика Холла</w:t>
      </w:r>
    </w:p>
    <w:p w:rsidR="00D923A8" w:rsidRPr="009020C8" w:rsidRDefault="00CC01D4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Устройство и принцип </w:t>
      </w:r>
      <w:proofErr w:type="gramStart"/>
      <w:r w:rsidRPr="009020C8">
        <w:rPr>
          <w:sz w:val="24"/>
          <w:szCs w:val="24"/>
        </w:rPr>
        <w:t>работы регулятора давления пневматического привода тормозов</w:t>
      </w:r>
      <w:proofErr w:type="gramEnd"/>
    </w:p>
    <w:p w:rsidR="00CC01D4" w:rsidRPr="009020C8" w:rsidRDefault="00CC01D4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Схема и принцип работы указателей давления масла</w:t>
      </w:r>
    </w:p>
    <w:p w:rsidR="00CC01D4" w:rsidRPr="009020C8" w:rsidRDefault="00CC01D4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Физические основы генерирования электрического тока</w:t>
      </w:r>
    </w:p>
    <w:p w:rsidR="00CC01D4" w:rsidRPr="009020C8" w:rsidRDefault="00CC01D4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принцип работы одинарного защитного клапана</w:t>
      </w:r>
      <w:r w:rsidR="00BF16AE" w:rsidRPr="009020C8">
        <w:rPr>
          <w:sz w:val="24"/>
          <w:szCs w:val="24"/>
        </w:rPr>
        <w:t xml:space="preserve"> пневматического привода тормозов</w:t>
      </w:r>
    </w:p>
    <w:p w:rsidR="00CC01D4" w:rsidRPr="009020C8" w:rsidRDefault="00CC01D4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Химические реакции, протекающие в аккумуляторной батарее</w:t>
      </w:r>
    </w:p>
    <w:p w:rsidR="00CC01D4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Микропроцессорная система зажигания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принцип работы двухсекционного тормозного крана пневматического привода тормозов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Основные элементы лампы накаливания, типы ламп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Определение угла опережения зажигания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принцип работы тормозной камеры пневматического привода тормозов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Устройство и работ </w:t>
      </w:r>
      <w:proofErr w:type="gramStart"/>
      <w:r w:rsidRPr="009020C8">
        <w:rPr>
          <w:sz w:val="24"/>
          <w:szCs w:val="24"/>
        </w:rPr>
        <w:t>регулятора давления воздуха пневматического привода тормозов</w:t>
      </w:r>
      <w:proofErr w:type="gramEnd"/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Принцип действия электромагнитного реле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замка-выключателя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амперметра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Назначение и работа ускорительного клапана пневматического привода тормозов</w:t>
      </w:r>
    </w:p>
    <w:p w:rsidR="00BF16AE" w:rsidRPr="009020C8" w:rsidRDefault="00BF16AE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тормозной камеры</w:t>
      </w:r>
      <w:r w:rsidR="00CF756A" w:rsidRPr="009020C8">
        <w:rPr>
          <w:sz w:val="24"/>
          <w:szCs w:val="24"/>
        </w:rPr>
        <w:t xml:space="preserve"> пневматического привода тормозов</w:t>
      </w:r>
    </w:p>
    <w:p w:rsidR="00BF16AE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Назначение и работа </w:t>
      </w:r>
      <w:proofErr w:type="gramStart"/>
      <w:r w:rsidRPr="009020C8">
        <w:rPr>
          <w:sz w:val="24"/>
          <w:szCs w:val="24"/>
        </w:rPr>
        <w:t>адсорбирующего</w:t>
      </w:r>
      <w:proofErr w:type="gramEnd"/>
      <w:r w:rsidRPr="009020C8">
        <w:rPr>
          <w:sz w:val="24"/>
          <w:szCs w:val="24"/>
        </w:rPr>
        <w:t xml:space="preserve"> </w:t>
      </w:r>
      <w:proofErr w:type="spellStart"/>
      <w:r w:rsidRPr="009020C8">
        <w:rPr>
          <w:sz w:val="24"/>
          <w:szCs w:val="24"/>
        </w:rPr>
        <w:t>влагоотделителя</w:t>
      </w:r>
      <w:proofErr w:type="spellEnd"/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 xml:space="preserve">Устройство и работа </w:t>
      </w:r>
      <w:proofErr w:type="spellStart"/>
      <w:r w:rsidRPr="009020C8">
        <w:rPr>
          <w:sz w:val="24"/>
          <w:szCs w:val="24"/>
        </w:rPr>
        <w:t>термобиметаллических</w:t>
      </w:r>
      <w:proofErr w:type="spellEnd"/>
      <w:r w:rsidRPr="009020C8">
        <w:rPr>
          <w:sz w:val="24"/>
          <w:szCs w:val="24"/>
        </w:rPr>
        <w:t xml:space="preserve"> пластин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Назначение и устройство предохранителя от замерзания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Системы электрооборудования автомобиля, назначение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 и принцип работы электродвигателя постоянного тока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lastRenderedPageBreak/>
        <w:t>Устройство и назначение сигнализирующих приборов электрооборудования автомобиля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Контура пневматического тормозного привода, назначение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Тормозные механизмы пневматического тормозного привода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Способы торможения автомобиля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Рабочие части тормозных механизмов</w:t>
      </w:r>
    </w:p>
    <w:p w:rsidR="00CF756A" w:rsidRPr="009020C8" w:rsidRDefault="00CF756A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Устройство и работа спидометра с электроприводом</w:t>
      </w:r>
    </w:p>
    <w:p w:rsidR="005A11BF" w:rsidRPr="009020C8" w:rsidRDefault="005A11BF" w:rsidP="004F3C0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020C8">
        <w:rPr>
          <w:sz w:val="24"/>
          <w:szCs w:val="24"/>
        </w:rPr>
        <w:t>Основные части тормозной системы.</w:t>
      </w:r>
    </w:p>
    <w:sectPr w:rsidR="005A11BF" w:rsidRPr="009020C8" w:rsidSect="00D9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9CE"/>
    <w:multiLevelType w:val="hybridMultilevel"/>
    <w:tmpl w:val="AEB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624"/>
    <w:multiLevelType w:val="hybridMultilevel"/>
    <w:tmpl w:val="E4B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6D1F"/>
    <w:multiLevelType w:val="hybridMultilevel"/>
    <w:tmpl w:val="F85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55B"/>
    <w:multiLevelType w:val="hybridMultilevel"/>
    <w:tmpl w:val="38B6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4255F"/>
    <w:multiLevelType w:val="hybridMultilevel"/>
    <w:tmpl w:val="4C22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72C1"/>
    <w:multiLevelType w:val="hybridMultilevel"/>
    <w:tmpl w:val="D84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7252"/>
    <w:multiLevelType w:val="hybridMultilevel"/>
    <w:tmpl w:val="2F48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E54B2"/>
    <w:multiLevelType w:val="hybridMultilevel"/>
    <w:tmpl w:val="9150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F216F"/>
    <w:multiLevelType w:val="hybridMultilevel"/>
    <w:tmpl w:val="57E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C1BD8"/>
    <w:multiLevelType w:val="hybridMultilevel"/>
    <w:tmpl w:val="C480EC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63665"/>
    <w:multiLevelType w:val="hybridMultilevel"/>
    <w:tmpl w:val="6A42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92C6A"/>
    <w:multiLevelType w:val="hybridMultilevel"/>
    <w:tmpl w:val="5082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1BF"/>
    <w:multiLevelType w:val="hybridMultilevel"/>
    <w:tmpl w:val="B360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936A8"/>
    <w:multiLevelType w:val="hybridMultilevel"/>
    <w:tmpl w:val="973A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31DF2"/>
    <w:multiLevelType w:val="hybridMultilevel"/>
    <w:tmpl w:val="EED4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C46FA"/>
    <w:multiLevelType w:val="hybridMultilevel"/>
    <w:tmpl w:val="F15A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565D9"/>
    <w:multiLevelType w:val="hybridMultilevel"/>
    <w:tmpl w:val="E79C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D74B3"/>
    <w:multiLevelType w:val="hybridMultilevel"/>
    <w:tmpl w:val="9770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552CA"/>
    <w:multiLevelType w:val="hybridMultilevel"/>
    <w:tmpl w:val="D8EC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72563"/>
    <w:multiLevelType w:val="hybridMultilevel"/>
    <w:tmpl w:val="0280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1745A"/>
    <w:multiLevelType w:val="hybridMultilevel"/>
    <w:tmpl w:val="EDA0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7713D"/>
    <w:multiLevelType w:val="hybridMultilevel"/>
    <w:tmpl w:val="F5FE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D078D"/>
    <w:multiLevelType w:val="hybridMultilevel"/>
    <w:tmpl w:val="50C4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37F5F"/>
    <w:multiLevelType w:val="hybridMultilevel"/>
    <w:tmpl w:val="5FF4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4D6E"/>
    <w:multiLevelType w:val="hybridMultilevel"/>
    <w:tmpl w:val="87C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E331F"/>
    <w:multiLevelType w:val="hybridMultilevel"/>
    <w:tmpl w:val="653E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E2B99"/>
    <w:multiLevelType w:val="hybridMultilevel"/>
    <w:tmpl w:val="4B8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B223F"/>
    <w:multiLevelType w:val="hybridMultilevel"/>
    <w:tmpl w:val="826A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9EE"/>
    <w:multiLevelType w:val="hybridMultilevel"/>
    <w:tmpl w:val="651C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E2F0B"/>
    <w:multiLevelType w:val="hybridMultilevel"/>
    <w:tmpl w:val="8AF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90201"/>
    <w:multiLevelType w:val="hybridMultilevel"/>
    <w:tmpl w:val="A908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079D2"/>
    <w:multiLevelType w:val="hybridMultilevel"/>
    <w:tmpl w:val="651C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26"/>
  </w:num>
  <w:num w:numId="5">
    <w:abstractNumId w:val="12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0"/>
  </w:num>
  <w:num w:numId="11">
    <w:abstractNumId w:val="17"/>
  </w:num>
  <w:num w:numId="12">
    <w:abstractNumId w:val="2"/>
  </w:num>
  <w:num w:numId="13">
    <w:abstractNumId w:val="10"/>
  </w:num>
  <w:num w:numId="14">
    <w:abstractNumId w:val="21"/>
  </w:num>
  <w:num w:numId="15">
    <w:abstractNumId w:val="31"/>
  </w:num>
  <w:num w:numId="16">
    <w:abstractNumId w:val="27"/>
  </w:num>
  <w:num w:numId="17">
    <w:abstractNumId w:val="28"/>
  </w:num>
  <w:num w:numId="18">
    <w:abstractNumId w:val="11"/>
  </w:num>
  <w:num w:numId="19">
    <w:abstractNumId w:val="29"/>
  </w:num>
  <w:num w:numId="20">
    <w:abstractNumId w:val="0"/>
  </w:num>
  <w:num w:numId="21">
    <w:abstractNumId w:val="22"/>
  </w:num>
  <w:num w:numId="22">
    <w:abstractNumId w:val="18"/>
  </w:num>
  <w:num w:numId="23">
    <w:abstractNumId w:val="1"/>
  </w:num>
  <w:num w:numId="24">
    <w:abstractNumId w:val="4"/>
  </w:num>
  <w:num w:numId="25">
    <w:abstractNumId w:val="23"/>
  </w:num>
  <w:num w:numId="26">
    <w:abstractNumId w:val="7"/>
  </w:num>
  <w:num w:numId="27">
    <w:abstractNumId w:val="24"/>
  </w:num>
  <w:num w:numId="28">
    <w:abstractNumId w:val="16"/>
  </w:num>
  <w:num w:numId="29">
    <w:abstractNumId w:val="13"/>
  </w:num>
  <w:num w:numId="30">
    <w:abstractNumId w:val="25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BBF"/>
    <w:rsid w:val="00492785"/>
    <w:rsid w:val="004E66B1"/>
    <w:rsid w:val="004F2FE4"/>
    <w:rsid w:val="004F3C02"/>
    <w:rsid w:val="005A11BF"/>
    <w:rsid w:val="0074676A"/>
    <w:rsid w:val="008D76D6"/>
    <w:rsid w:val="009020C8"/>
    <w:rsid w:val="00942C27"/>
    <w:rsid w:val="00A8170D"/>
    <w:rsid w:val="00AA2489"/>
    <w:rsid w:val="00BF16AE"/>
    <w:rsid w:val="00CC01D4"/>
    <w:rsid w:val="00CF756A"/>
    <w:rsid w:val="00D923A8"/>
    <w:rsid w:val="00D92B71"/>
    <w:rsid w:val="00DF5734"/>
    <w:rsid w:val="00E05BBF"/>
    <w:rsid w:val="00E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Орлов</cp:lastModifiedBy>
  <cp:revision>4</cp:revision>
  <dcterms:created xsi:type="dcterms:W3CDTF">2012-11-26T08:01:00Z</dcterms:created>
  <dcterms:modified xsi:type="dcterms:W3CDTF">2012-12-06T10:09:00Z</dcterms:modified>
</cp:coreProperties>
</file>